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0001520181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EXELIXIS,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000-30235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1851 Harbor Bay Parkway</w:t>
              <w:br/>
              <w:t>Alameda</w:t>
              <w:br/>
              <w:t xml:space="preserve">CALIFORNIA </w:t>
              <w:br/>
              <w:t>94502</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 837-7000</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MARY BECKERLE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7712</w:t>
            </w:r>
          </w:p>
        </w:tc>
        <w:tc>
          <w:tcPr>
            <w:tcW w:w="1381" w:type="dxa"/>
            <w:tcBorders/>
            <w:vAlign w:val="center"/>
          </w:tcPr>
          <w:p>
            <w:pPr>
              <w:pStyle w:val="TableContents"/>
              <w:bidi w:val="0"/>
              <w:spacing w:before="0" w:after="283"/>
              <w:jc w:val="left"/>
              <w:rPr/>
            </w:pPr>
            <w:r>
              <w:rPr/>
              <w:t>373646.40</w:t>
            </w:r>
          </w:p>
        </w:tc>
        <w:tc>
          <w:tcPr>
            <w:tcW w:w="1556" w:type="dxa"/>
            <w:tcBorders/>
            <w:vAlign w:val="center"/>
          </w:tcPr>
          <w:p>
            <w:pPr>
              <w:pStyle w:val="TableContents"/>
              <w:bidi w:val="0"/>
              <w:spacing w:before="0" w:after="283"/>
              <w:jc w:val="left"/>
              <w:rPr/>
            </w:pPr>
            <w:r>
              <w:rPr/>
              <w:t>251355083</w:t>
            </w:r>
          </w:p>
        </w:tc>
        <w:tc>
          <w:tcPr>
            <w:tcW w:w="1569" w:type="dxa"/>
            <w:tcBorders/>
            <w:vAlign w:val="center"/>
          </w:tcPr>
          <w:p>
            <w:pPr>
              <w:pStyle w:val="TableContents"/>
              <w:bidi w:val="0"/>
              <w:spacing w:before="0" w:after="283"/>
              <w:jc w:val="left"/>
              <w:rPr/>
            </w:pPr>
            <w:r>
              <w:rPr/>
              <w:t>05/07/2026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01/05/2026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3856</w:t>
            </w:r>
          </w:p>
        </w:tc>
        <w:tc>
          <w:tcPr>
            <w:tcW w:w="1069" w:type="dxa"/>
            <w:tcBorders/>
            <w:vAlign w:val="center"/>
          </w:tcPr>
          <w:p>
            <w:pPr>
              <w:pStyle w:val="TableContents"/>
              <w:bidi w:val="0"/>
              <w:spacing w:before="0" w:after="283"/>
              <w:jc w:val="left"/>
              <w:rPr/>
            </w:pPr>
            <w:r>
              <w:rPr/>
              <w:t>01/05/2026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05/07/2026</w:t>
            </w:r>
          </w:p>
        </w:tc>
        <w:tc>
          <w:tcPr>
            <w:tcW w:w="1484" w:type="dxa"/>
            <w:tcBorders/>
            <w:vAlign w:val="center"/>
          </w:tcPr>
          <w:p>
            <w:pPr>
              <w:pStyle w:val="TableContents"/>
              <w:bidi w:val="0"/>
              <w:spacing w:before="0" w:after="283"/>
              <w:jc w:val="left"/>
              <w:rPr/>
            </w:pPr>
            <w:r>
              <w:rPr/>
              <w:t>Exercise of options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3856</w:t>
            </w:r>
          </w:p>
        </w:tc>
        <w:tc>
          <w:tcPr>
            <w:tcW w:w="1069" w:type="dxa"/>
            <w:tcBorders/>
            <w:vAlign w:val="center"/>
          </w:tcPr>
          <w:p>
            <w:pPr>
              <w:pStyle w:val="TableContents"/>
              <w:bidi w:val="0"/>
              <w:spacing w:before="0" w:after="283"/>
              <w:jc w:val="left"/>
              <w:rPr/>
            </w:pPr>
            <w:r>
              <w:rPr/>
              <w:t>05/07/2026</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73"/>
        <w:gridCol w:w="5732"/>
      </w:tblGrid>
      <w:tr>
        <w:trPr/>
        <w:tc>
          <w:tcPr>
            <w:tcW w:w="4473" w:type="dxa"/>
            <w:tcBorders/>
            <w:vAlign w:val="center"/>
          </w:tcPr>
          <w:p>
            <w:pPr>
              <w:pStyle w:val="TableContents"/>
              <w:bidi w:val="0"/>
              <w:spacing w:before="0" w:after="283"/>
              <w:jc w:val="left"/>
              <w:rPr/>
            </w:pPr>
            <w:r>
              <w:rPr/>
              <w:t>Remarks</w:t>
            </w:r>
          </w:p>
        </w:tc>
        <w:tc>
          <w:tcPr>
            <w:tcW w:w="5732" w:type="dxa"/>
            <w:tcBorders/>
            <w:vAlign w:val="center"/>
          </w:tcPr>
          <w:p>
            <w:pPr>
              <w:pStyle w:val="TableContents"/>
              <w:bidi w:val="0"/>
              <w:spacing w:before="0" w:after="283"/>
              <w:jc w:val="left"/>
              <w:rPr>
                <w:sz w:val="4"/>
                <w:szCs w:val="4"/>
              </w:rPr>
            </w:pPr>
            <w:r>
              <w:rPr>
                <w:sz w:val="4"/>
                <w:szCs w:val="4"/>
              </w:rPr>
            </w:r>
          </w:p>
        </w:tc>
      </w:tr>
      <w:tr>
        <w:trPr/>
        <w:tc>
          <w:tcPr>
            <w:tcW w:w="4473" w:type="dxa"/>
            <w:tcBorders/>
            <w:vAlign w:val="center"/>
          </w:tcPr>
          <w:p>
            <w:pPr>
              <w:pStyle w:val="TableContents"/>
              <w:bidi w:val="0"/>
              <w:spacing w:before="0" w:after="283"/>
              <w:jc w:val="left"/>
              <w:rPr/>
            </w:pPr>
            <w:r>
              <w:rPr/>
              <w:t>Date of Notice</w:t>
            </w:r>
          </w:p>
        </w:tc>
        <w:tc>
          <w:tcPr>
            <w:tcW w:w="5732"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73" w:type="dxa"/>
            <w:tcBorders/>
            <w:vAlign w:val="center"/>
          </w:tcPr>
          <w:p>
            <w:pPr>
              <w:pStyle w:val="TableContents"/>
              <w:bidi w:val="0"/>
              <w:spacing w:before="0" w:after="283"/>
              <w:jc w:val="left"/>
              <w:rPr/>
            </w:pPr>
            <w:r>
              <w:rPr/>
              <w:t>Signature</w:t>
            </w:r>
          </w:p>
        </w:tc>
        <w:tc>
          <w:tcPr>
            <w:tcW w:w="5732" w:type="dxa"/>
            <w:tcBorders/>
            <w:vAlign w:val="center"/>
          </w:tcPr>
          <w:p>
            <w:pPr>
              <w:pStyle w:val="TableContents"/>
              <w:bidi w:val="0"/>
              <w:spacing w:before="0" w:after="0"/>
              <w:jc w:val="left"/>
              <w:rPr/>
            </w:pPr>
            <w:r>
              <w:rPr/>
              <w:t>/s/ Mary C Beckerle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3010</Characters>
  <CharactersWithSpaces>3545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